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5"/>
        <w:gridCol w:w="1478"/>
        <w:gridCol w:w="1947"/>
        <w:gridCol w:w="2667"/>
      </w:tblGrid>
      <w:tr w:rsidR="000672E6" w:rsidTr="000672E6">
        <w:trPr>
          <w:trHeight w:val="567"/>
        </w:trPr>
        <w:tc>
          <w:tcPr>
            <w:tcW w:w="9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0672E6" w:rsidTr="000672E6">
        <w:trPr>
          <w:trHeight w:val="7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</w:p>
          <w:p w:rsidR="000672E6" w:rsidRPr="008F4B43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8F4B43">
              <w:rPr>
                <w:b/>
                <w:bCs/>
              </w:rPr>
              <w:t>Spoločné pracovné činnosti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01.05.14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5 </w:t>
            </w:r>
          </w:p>
        </w:tc>
      </w:tr>
      <w:tr w:rsidR="000672E6" w:rsidTr="000672E6">
        <w:trPr>
          <w:trHeight w:val="779"/>
        </w:trPr>
        <w:tc>
          <w:tcPr>
            <w:tcW w:w="9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b/>
                <w:bCs/>
              </w:rPr>
              <w:t xml:space="preserve">Názov činnosti (funkcie): 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0672E6" w:rsidTr="000672E6">
        <w:tblPrEx>
          <w:tblCellMar>
            <w:left w:w="0" w:type="dxa"/>
            <w:right w:w="0" w:type="dxa"/>
          </w:tblCellMar>
        </w:tblPrEx>
        <w:trPr>
          <w:cantSplit/>
          <w:trHeight w:val="644"/>
        </w:trPr>
        <w:tc>
          <w:tcPr>
            <w:tcW w:w="46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61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13"/>
            </w:tblGrid>
            <w:tr w:rsidR="000672E6" w:rsidTr="000672E6">
              <w:trPr>
                <w:cantSplit/>
                <w:trHeight w:val="644"/>
              </w:trPr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72E6" w:rsidRDefault="000672E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0672E6" w:rsidRDefault="000672E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0672E6" w:rsidTr="000672E6">
              <w:trPr>
                <w:cantSplit/>
                <w:trHeight w:val="524"/>
              </w:trPr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672E6" w:rsidRDefault="000672E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0672E6" w:rsidRDefault="000672E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0672E6" w:rsidTr="000672E6">
              <w:trPr>
                <w:cantSplit/>
                <w:trHeight w:val="255"/>
              </w:trPr>
              <w:tc>
                <w:tcPr>
                  <w:tcW w:w="461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72E6" w:rsidRDefault="000672E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0672E6" w:rsidRDefault="000672E6" w:rsidP="007718DD">
            <w:pPr>
              <w:pStyle w:val="Normln"/>
              <w:widowControl w:val="0"/>
            </w:pP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0672E6" w:rsidRPr="00287B2D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úplné stredné vzdelanie</w:t>
            </w:r>
            <w:r w:rsidRPr="00287B2D">
              <w:rPr>
                <w:b/>
              </w:rPr>
              <w:t xml:space="preserve"> 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0672E6" w:rsidTr="000672E6">
        <w:trPr>
          <w:trHeight w:val="7757"/>
        </w:trPr>
        <w:tc>
          <w:tcPr>
            <w:tcW w:w="9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Pr="00B40BF1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40BF1">
              <w:rPr>
                <w:b/>
                <w:bCs/>
              </w:rPr>
              <w:t>Obsah pracovnej činnosti:</w:t>
            </w:r>
          </w:p>
          <w:p w:rsidR="000672E6" w:rsidRDefault="000672E6" w:rsidP="007718DD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</w:pPr>
          </w:p>
          <w:p w:rsidR="000672E6" w:rsidRPr="00B40BF1" w:rsidRDefault="000672E6" w:rsidP="007718DD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  <w:lang w:val="sk-SK" w:eastAsia="sk-SK"/>
              </w:rPr>
            </w:pPr>
            <w:r w:rsidRPr="00B40BF1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Samostatná odborná </w:t>
            </w:r>
            <w:proofErr w:type="spellStart"/>
            <w:r w:rsidRPr="00B40BF1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>práca</w:t>
            </w:r>
            <w:proofErr w:type="spellEnd"/>
            <w:r w:rsidRPr="00B40BF1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 na úseku </w:t>
            </w:r>
            <w:proofErr w:type="spellStart"/>
            <w:r w:rsidRPr="00B40BF1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>rozpočtovania</w:t>
            </w:r>
            <w:proofErr w:type="spellEnd"/>
            <w:r w:rsidRPr="00B40BF1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 a </w:t>
            </w:r>
            <w:proofErr w:type="spellStart"/>
            <w:r w:rsidRPr="00B40BF1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>financovania</w:t>
            </w:r>
            <w:proofErr w:type="spellEnd"/>
            <w:r w:rsidRPr="00B40BF1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  </w:t>
            </w:r>
          </w:p>
          <w:p w:rsidR="000672E6" w:rsidRPr="00B40BF1" w:rsidRDefault="000672E6" w:rsidP="007718DD">
            <w:pPr>
              <w:pStyle w:val="Normln"/>
            </w:pPr>
          </w:p>
          <w:p w:rsidR="000672E6" w:rsidRPr="00B40BF1" w:rsidRDefault="000672E6" w:rsidP="000672E6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</w:pPr>
            <w:r w:rsidRPr="00B40BF1">
              <w:t>kompletizácia ročného rozpočtu čerpania jednotlivých položiek v organizácii,</w:t>
            </w:r>
          </w:p>
          <w:p w:rsidR="000672E6" w:rsidRPr="00B40BF1" w:rsidRDefault="000672E6" w:rsidP="000672E6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</w:pPr>
            <w:r w:rsidRPr="00B40BF1">
              <w:t xml:space="preserve">sledovanie príjmov a výdavkov v zmysle </w:t>
            </w:r>
            <w:r w:rsidRPr="00B40BF1">
              <w:rPr>
                <w:bCs/>
                <w:lang w:eastAsia="en-US"/>
              </w:rPr>
              <w:t>štatistickej klasifikácie výdavkov verejnej správy,</w:t>
            </w:r>
          </w:p>
          <w:p w:rsidR="000672E6" w:rsidRPr="00B40BF1" w:rsidRDefault="000672E6" w:rsidP="000672E6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</w:pPr>
            <w:r w:rsidRPr="00B40BF1">
              <w:rPr>
                <w:bCs/>
                <w:lang w:eastAsia="en-US"/>
              </w:rPr>
              <w:t>sledovanie príjmov a výdavkov v zmysle platnej ekonomickej klasifikácie rozpočtovej klasifikácie,</w:t>
            </w:r>
          </w:p>
          <w:p w:rsidR="000672E6" w:rsidRPr="00B40BF1" w:rsidRDefault="000672E6" w:rsidP="000672E6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</w:pPr>
            <w:r w:rsidRPr="00B40BF1">
              <w:t>samostatné spracovanie údajov o čerpaní rozpočtu a návrh opatrení na dodržiavanie stanovených limitov,</w:t>
            </w:r>
          </w:p>
          <w:p w:rsidR="000672E6" w:rsidRPr="00B40BF1" w:rsidRDefault="000672E6" w:rsidP="000672E6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</w:pPr>
            <w:r w:rsidRPr="00B40BF1">
              <w:t xml:space="preserve">kompletizácia </w:t>
            </w:r>
            <w:r w:rsidRPr="00B40BF1">
              <w:rPr>
                <w:strike/>
              </w:rPr>
              <w:t xml:space="preserve">spracovanie </w:t>
            </w:r>
            <w:r w:rsidRPr="00B40BF1">
              <w:t>podkladov pre zmeny v rozpise rozpočtu,</w:t>
            </w:r>
          </w:p>
          <w:p w:rsidR="000672E6" w:rsidRPr="00B40BF1" w:rsidRDefault="000672E6" w:rsidP="000672E6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</w:pPr>
            <w:r w:rsidRPr="00B40BF1">
              <w:t>zabezpečenie, evidencia, sledovanie dodávateľských zmlúv a iných odberateľsko-dodávateľských vzťahov,</w:t>
            </w:r>
          </w:p>
          <w:p w:rsidR="000672E6" w:rsidRPr="00B40BF1" w:rsidRDefault="000672E6" w:rsidP="000672E6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</w:pPr>
            <w:r w:rsidRPr="00B40BF1">
              <w:t>samostatná práca pri otváraní bankových účtov v systéme štátnej pokladnice,</w:t>
            </w:r>
          </w:p>
          <w:p w:rsidR="000672E6" w:rsidRPr="00B40BF1" w:rsidRDefault="000672E6" w:rsidP="000672E6">
            <w:pPr>
              <w:pStyle w:val="Normln"/>
              <w:numPr>
                <w:ilvl w:val="0"/>
                <w:numId w:val="2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14" w:hanging="357"/>
              <w:rPr>
                <w:bCs/>
              </w:rPr>
            </w:pPr>
            <w:r w:rsidRPr="00B40BF1">
              <w:rPr>
                <w:bCs/>
              </w:rPr>
              <w:t>príprava podkladov a práca v Informačnom systéme Štátnej pokladnice.</w:t>
            </w:r>
          </w:p>
          <w:p w:rsidR="000672E6" w:rsidRPr="00B40BF1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0672E6" w:rsidTr="000672E6">
        <w:trPr>
          <w:trHeight w:val="1049"/>
        </w:trPr>
        <w:tc>
          <w:tcPr>
            <w:tcW w:w="9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0672E6" w:rsidTr="000672E6">
        <w:trPr>
          <w:trHeight w:val="66"/>
        </w:trPr>
        <w:tc>
          <w:tcPr>
            <w:tcW w:w="9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0672E6" w:rsidRDefault="000672E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610067" w:rsidRDefault="00610067" w:rsidP="000672E6"/>
    <w:sectPr w:rsidR="00610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  <w:b/>
          <w:i w:val="0"/>
          <w:strike w:val="0"/>
          <w:dstrike w:val="0"/>
          <w:color w:val="auto"/>
          <w:sz w:val="24"/>
          <w:u w:val="none"/>
          <w:effect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E6"/>
    <w:rsid w:val="000672E6"/>
    <w:rsid w:val="0061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60BC5"/>
  <w15:chartTrackingRefBased/>
  <w15:docId w15:val="{C4B7A709-8C76-47F7-990A-F8ACE784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72E6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0672E6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672E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672E6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672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paragraph" w:customStyle="1" w:styleId="Normln">
    <w:name w:val="Normální"/>
    <w:rsid w:val="000672E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Forgáč Gabriel</dc:creator>
  <cp:keywords/>
  <dc:description/>
  <cp:lastModifiedBy>Forgáč Gabriel</cp:lastModifiedBy>
  <cp:revision>1</cp:revision>
  <dcterms:created xsi:type="dcterms:W3CDTF">2019-05-03T10:03:00Z</dcterms:created>
  <dcterms:modified xsi:type="dcterms:W3CDTF">2019-05-03T10:04:00Z</dcterms:modified>
</cp:coreProperties>
</file>